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0B" w:rsidRPr="00D6739D" w:rsidRDefault="00270D0B" w:rsidP="00270D0B">
      <w:pPr>
        <w:pStyle w:val="NormalnyWeb"/>
        <w:shd w:val="clear" w:color="auto" w:fill="FFFFFF"/>
        <w:spacing w:before="0" w:beforeAutospacing="0" w:after="60" w:afterAutospacing="0"/>
        <w:ind w:left="284" w:right="425"/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</w:pPr>
      <w:r w:rsidRP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Informacje dotyczące przetwarzania danych osobowych</w:t>
      </w:r>
      <w:r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 </w:t>
      </w:r>
      <w:r w:rsidRPr="00D6739D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dla </w:t>
      </w:r>
      <w:r w:rsidRPr="001043B3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osób </w:t>
      </w:r>
      <w:r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korzystających z </w:t>
      </w:r>
      <w:r w:rsidRPr="00421BD8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Programu „Asystent osobisty osoby</w:t>
      </w:r>
      <w:r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 z </w:t>
      </w:r>
      <w:r w:rsidRPr="00421BD8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 xml:space="preserve"> niepełnosprawn</w:t>
      </w:r>
      <w:r w:rsidR="00830B40">
        <w:rPr>
          <w:rFonts w:asciiTheme="minorHAnsi" w:eastAsiaTheme="majorEastAsia" w:hAnsiTheme="minorHAnsi" w:cstheme="minorHAnsi"/>
          <w:b/>
          <w:color w:val="000000" w:themeColor="text1"/>
          <w:sz w:val="18"/>
          <w:szCs w:val="18"/>
          <w:lang w:eastAsia="ja-JP"/>
        </w:rPr>
        <w:t>ością” – edycja 2026</w:t>
      </w:r>
      <w:bookmarkStart w:id="0" w:name="_GoBack"/>
      <w:bookmarkEnd w:id="0"/>
    </w:p>
    <w:p w:rsidR="00270D0B" w:rsidRDefault="00270D0B" w:rsidP="00270D0B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Zgodnie z art. 13 ust. 1 i 2 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rozporządzenia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ogólne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rozporządzenie</w:t>
      </w:r>
      <w:proofErr w:type="spellEnd"/>
      <w:r w:rsidRPr="0055086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 ochronie danych) (Dz. Urz. UE L 119 z 04.05.2016, str. 1), dalej „RODO”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oraz </w:t>
      </w:r>
      <w:r w:rsidRPr="003B17E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podejmowaniem czynności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związanych</w:t>
      </w:r>
    </w:p>
    <w:p w:rsidR="00270D0B" w:rsidRPr="003B17E7" w:rsidRDefault="00270D0B" w:rsidP="00270D0B">
      <w:pPr>
        <w:pStyle w:val="NormalnyWeb"/>
        <w:spacing w:before="0" w:beforeAutospacing="0" w:after="0" w:afterAutospacing="0"/>
        <w:ind w:left="284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z realizacją p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rogram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u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„Asystent osobisty osoby niepełnosprawnej</w:t>
      </w:r>
      <w:r w:rsidRPr="000456BB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”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 </w:t>
      </w:r>
      <w:r w:rsidRPr="003B17E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informujemy, że:</w:t>
      </w:r>
    </w:p>
    <w:p w:rsidR="00270D0B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2C129E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Administratorem, czyli podmiotem decydującym o tym, jak będą wykorzystywane Pani/Pana dane osobowe, jest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gminna jednostka organizacyjna - </w:t>
      </w:r>
      <w:r w:rsidRPr="00260828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ja-JP"/>
        </w:rPr>
        <w:t>GOPS z siedzibą w Baranowie</w:t>
      </w:r>
    </w:p>
    <w:p w:rsidR="00270D0B" w:rsidRPr="00771ADB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BB0584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Wyznaczyliśmy inspektora ochrony danych (IOD). Można się z nim kontaktować poprzez e-mail: inspektor@myiod.pl lub w s</w:t>
      </w:r>
      <w:r w:rsidR="009E0AF3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iedzib</w:t>
      </w:r>
      <w:r w:rsidRPr="00BB0584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ie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GOPS</w:t>
      </w:r>
      <w:r w:rsidRPr="00BB0584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. Do IOD należy kierować wyłącznie sprawy dotyczące przetwarzania Państwa danych przez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GOPS</w:t>
      </w:r>
      <w:r w:rsidRPr="00BB0584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 tym sprawy dotyczące realizacji praw w zakresie dostępu do swoich danych, ich sprostowania, usuwania, ograniczenia przetwarzania czy sprzeciwu na ich przetwarzanie. </w:t>
      </w:r>
    </w:p>
    <w:p w:rsidR="00270D0B" w:rsidRPr="00421BD8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Pani/Pana dane osobowe przetwarzane na podstawie art. 6 ust. lit. c oraz art. 9 ust. 2 lit. a i lit. b RODO - w celach </w:t>
      </w:r>
      <w:proofErr w:type="spellStart"/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związanych</w:t>
      </w:r>
      <w:proofErr w:type="spellEnd"/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z realizacją Programu „Asystent osobisty osoby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z 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niepełnosprawn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ością” – edycja 2025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.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</w:p>
    <w:p w:rsidR="00270D0B" w:rsidRPr="00D32E07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D32E0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W przypadku udostępnienia przez Panią/Pana numeru telefonu podstawą przetwarzania jest Pani/Pana zgody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(</w:t>
      </w:r>
      <w:r w:rsidRPr="00421BD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art. 6 ust. lit.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a RODO)</w:t>
      </w:r>
      <w:r w:rsidRPr="00D32E07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. Podanie nie jest obowiązkowe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a dane nam będą potrzebne tylko w celu przyspieszenia kontaktu.</w:t>
      </w:r>
    </w:p>
    <w:p w:rsidR="00270D0B" w:rsidRPr="00421BD8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421BD8">
        <w:rPr>
          <w:rFonts w:asciiTheme="minorHAnsi" w:hAnsiTheme="minorHAnsi" w:cstheme="minorHAnsi"/>
          <w:sz w:val="18"/>
          <w:szCs w:val="18"/>
        </w:rPr>
        <w:t xml:space="preserve">Odbiorcą Pani/Pana danych osobowych </w:t>
      </w:r>
      <w:proofErr w:type="spellStart"/>
      <w:r w:rsidRPr="00421BD8">
        <w:rPr>
          <w:rFonts w:asciiTheme="minorHAnsi" w:hAnsiTheme="minorHAnsi" w:cstheme="minorHAnsi"/>
          <w:sz w:val="18"/>
          <w:szCs w:val="18"/>
        </w:rPr>
        <w:t>moga</w:t>
      </w:r>
      <w:proofErr w:type="spellEnd"/>
      <w:r w:rsidRPr="00421BD8">
        <w:rPr>
          <w:rFonts w:asciiTheme="minorHAnsi" w:hAnsiTheme="minorHAnsi" w:cstheme="minorHAnsi"/>
          <w:sz w:val="18"/>
          <w:szCs w:val="18"/>
        </w:rPr>
        <w:t xml:space="preserve">̨ </w:t>
      </w:r>
      <w:proofErr w:type="spellStart"/>
      <w:r w:rsidRPr="00421BD8">
        <w:rPr>
          <w:rFonts w:asciiTheme="minorHAnsi" w:hAnsiTheme="minorHAnsi" w:cstheme="minorHAnsi"/>
          <w:sz w:val="18"/>
          <w:szCs w:val="18"/>
        </w:rPr>
        <w:t>byc</w:t>
      </w:r>
      <w:proofErr w:type="spellEnd"/>
      <w:r w:rsidRPr="00421BD8">
        <w:rPr>
          <w:rFonts w:asciiTheme="minorHAnsi" w:hAnsiTheme="minorHAnsi" w:cstheme="minorHAnsi"/>
          <w:sz w:val="18"/>
          <w:szCs w:val="18"/>
        </w:rPr>
        <w:t xml:space="preserve">́ jednostki organizacyjne pomocy społecznej prowadzone przez jednostki </w:t>
      </w:r>
      <w:proofErr w:type="spellStart"/>
      <w:r w:rsidRPr="00421BD8">
        <w:rPr>
          <w:rFonts w:asciiTheme="minorHAnsi" w:hAnsiTheme="minorHAnsi" w:cstheme="minorHAnsi"/>
          <w:sz w:val="18"/>
          <w:szCs w:val="18"/>
        </w:rPr>
        <w:t>samorządu</w:t>
      </w:r>
      <w:proofErr w:type="spellEnd"/>
      <w:r w:rsidRPr="00421BD8">
        <w:rPr>
          <w:rFonts w:asciiTheme="minorHAnsi" w:hAnsiTheme="minorHAnsi" w:cstheme="minorHAnsi"/>
          <w:sz w:val="18"/>
          <w:szCs w:val="18"/>
        </w:rPr>
        <w:t xml:space="preserve"> terytorialnego, </w:t>
      </w:r>
      <w:proofErr w:type="spellStart"/>
      <w:r w:rsidRPr="00421BD8">
        <w:rPr>
          <w:rFonts w:asciiTheme="minorHAnsi" w:hAnsiTheme="minorHAnsi" w:cstheme="minorHAnsi"/>
          <w:sz w:val="18"/>
          <w:szCs w:val="18"/>
        </w:rPr>
        <w:t>właściwe</w:t>
      </w:r>
      <w:proofErr w:type="spellEnd"/>
      <w:r w:rsidRPr="00421BD8">
        <w:rPr>
          <w:rFonts w:asciiTheme="minorHAnsi" w:hAnsiTheme="minorHAnsi" w:cstheme="minorHAnsi"/>
          <w:sz w:val="18"/>
          <w:szCs w:val="18"/>
        </w:rPr>
        <w:t xml:space="preserve"> organy władzy publicznej, organizacje oraz instytucje. </w:t>
      </w:r>
    </w:p>
    <w:p w:rsidR="00270D0B" w:rsidRPr="008C00DD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8C1F5C">
        <w:rPr>
          <w:rFonts w:asciiTheme="minorHAnsi" w:hAnsiTheme="minorHAnsi" w:cstheme="minorHAnsi"/>
          <w:sz w:val="18"/>
          <w:szCs w:val="18"/>
        </w:rPr>
        <w:t xml:space="preserve">Odrębną kategorię odbiorców, którym mogą być ujawnione Pani/Pana dane są podmioty, z którymi </w:t>
      </w:r>
      <w:r>
        <w:rPr>
          <w:rFonts w:asciiTheme="minorHAnsi" w:hAnsiTheme="minorHAnsi" w:cstheme="minorHAnsi"/>
          <w:sz w:val="18"/>
          <w:szCs w:val="18"/>
        </w:rPr>
        <w:t>Administrator</w:t>
      </w:r>
      <w:r w:rsidRPr="008C1F5C">
        <w:rPr>
          <w:rFonts w:asciiTheme="minorHAnsi" w:hAnsiTheme="minorHAnsi" w:cstheme="minorHAnsi"/>
          <w:sz w:val="18"/>
          <w:szCs w:val="18"/>
        </w:rPr>
        <w:t xml:space="preserve"> zawarł umowę na świadczenie usług serwisowych dla użytkowanych systemów informatycznych.</w:t>
      </w:r>
    </w:p>
    <w:p w:rsidR="00270D0B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proofErr w:type="spellStart"/>
      <w:r w:rsidRPr="008C00DD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Będziemy</w:t>
      </w:r>
      <w:proofErr w:type="spellEnd"/>
      <w:r w:rsidRPr="008C00DD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8C00DD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przechowywac</w:t>
      </w:r>
      <w:proofErr w:type="spellEnd"/>
      <w:r w:rsidRPr="008C00DD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́ Pani/Pana dane osobowe przez okres niezbędny do wypełnienia celu w jakim zostały zebrane, tj. przez okres 10 lat zgodnie z ustawą z dnia 14 lipca 1983 r. o narodowym zasobie archiwalnym i archiwach  </w:t>
      </w:r>
    </w:p>
    <w:p w:rsidR="00270D0B" w:rsidRPr="00771ADB" w:rsidRDefault="00270D0B" w:rsidP="00270D0B">
      <w:pPr>
        <w:numPr>
          <w:ilvl w:val="0"/>
          <w:numId w:val="1"/>
        </w:numPr>
        <w:ind w:left="567" w:hanging="283"/>
        <w:contextualSpacing/>
        <w:jc w:val="both"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771ADB">
        <w:rPr>
          <w:rFonts w:asciiTheme="minorHAnsi" w:hAnsiTheme="minorHAnsi"/>
          <w:sz w:val="18"/>
          <w:szCs w:val="18"/>
        </w:rPr>
        <w:t>W odniesieniu do danych pozyskanych przez nas przysługują Pani/Panu następujące uprawnienia:</w:t>
      </w:r>
    </w:p>
    <w:p w:rsidR="00270D0B" w:rsidRPr="00C37AF8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dostępu do swoich danych oraz otrzymania ich kopii;</w:t>
      </w:r>
    </w:p>
    <w:p w:rsidR="00270D0B" w:rsidRPr="00C37AF8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sprostowania (poprawiania) swoich danych;</w:t>
      </w:r>
    </w:p>
    <w:p w:rsidR="00270D0B" w:rsidRPr="00C37AF8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270D0B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C37AF8">
        <w:rPr>
          <w:rFonts w:asciiTheme="minorHAnsi" w:hAnsiTheme="minorHAnsi"/>
          <w:sz w:val="18"/>
          <w:szCs w:val="18"/>
          <w:lang w:val="pl-PL"/>
        </w:rPr>
        <w:t>prawo do ograniczenia przetwarzania danych, przy czym przepisy odrębne mogą wyłączyć możliwość skorzystania z tego praw,</w:t>
      </w:r>
    </w:p>
    <w:p w:rsidR="00270D0B" w:rsidRPr="000E32DD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 w:rsidRPr="000E32DD">
        <w:rPr>
          <w:rFonts w:asciiTheme="minorHAnsi" w:hAnsiTheme="minorHAnsi"/>
          <w:sz w:val="18"/>
          <w:szCs w:val="18"/>
        </w:rPr>
        <w:t>prawo do wniesienia skargi do Prezesa UODO (na adres Prezesa Urzędu Ochrony Danych Osobowych, ul. Stawki 2, 00-193 Warszawa).</w:t>
      </w:r>
    </w:p>
    <w:p w:rsidR="00270D0B" w:rsidRPr="00771ADB" w:rsidRDefault="00270D0B" w:rsidP="00270D0B">
      <w:pPr>
        <w:pStyle w:val="Tekstpodstawowy"/>
        <w:numPr>
          <w:ilvl w:val="0"/>
          <w:numId w:val="2"/>
        </w:numPr>
        <w:spacing w:after="0"/>
        <w:ind w:left="709" w:hanging="141"/>
        <w:contextualSpacing/>
        <w:jc w:val="both"/>
        <w:rPr>
          <w:rFonts w:asciiTheme="minorHAnsi" w:hAnsiTheme="minorHAnsi"/>
          <w:sz w:val="18"/>
          <w:szCs w:val="18"/>
          <w:lang w:val="pl-PL"/>
        </w:rPr>
      </w:pP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val="pl-PL" w:eastAsia="ja-JP"/>
        </w:rPr>
        <w:t>w</w:t>
      </w:r>
      <w:r w:rsidRPr="006457F8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przypadku danych osobowych uzyskanych na podstawie zgody, ma Pani/Pan prawo wycofania zgody na przetwarzanie danych w dowolnym momencie. Wycofanie zgody nie ma wpływu na zgodność z prawem przetwarzania, którego dokonano na podstawie Pani/Pana zgody przed jej wycofaniem. </w:t>
      </w:r>
    </w:p>
    <w:p w:rsidR="00270D0B" w:rsidRPr="001A28FA" w:rsidRDefault="00270D0B" w:rsidP="00270D0B">
      <w:pPr>
        <w:numPr>
          <w:ilvl w:val="0"/>
          <w:numId w:val="1"/>
        </w:numPr>
        <w:ind w:left="567" w:right="-142" w:hanging="207"/>
        <w:contextualSpacing/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</w:pPr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Podanie przez Pana/</w:t>
      </w:r>
      <w:proofErr w:type="spellStart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Pania</w:t>
      </w:r>
      <w:proofErr w:type="spellEnd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̨ danych osobowych nie jest 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obowiązkowe.</w:t>
      </w:r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W przypadku braku podania danych osobowych, nie </w:t>
      </w:r>
      <w:proofErr w:type="spellStart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będzie</w:t>
      </w:r>
      <w:proofErr w:type="spellEnd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</w:t>
      </w:r>
      <w:proofErr w:type="spellStart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możliwe</w:t>
      </w:r>
      <w:proofErr w:type="spellEnd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skorzystanie przez </w:t>
      </w:r>
      <w:proofErr w:type="spellStart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Pania</w:t>
      </w:r>
      <w:proofErr w:type="spellEnd"/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̨/Pana z Programu „Asystent osobisty osoby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 z </w:t>
      </w:r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niepełnosprawn</w:t>
      </w:r>
      <w:r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>ością</w:t>
      </w:r>
      <w:r w:rsidRPr="001A28FA">
        <w:rPr>
          <w:rFonts w:asciiTheme="minorHAnsi" w:eastAsiaTheme="majorEastAsia" w:hAnsiTheme="minorHAnsi" w:cstheme="minorHAnsi"/>
          <w:bCs/>
          <w:color w:val="000000" w:themeColor="text1"/>
          <w:sz w:val="18"/>
          <w:szCs w:val="18"/>
          <w:lang w:eastAsia="ja-JP"/>
        </w:rPr>
        <w:t xml:space="preserve">”. </w:t>
      </w:r>
    </w:p>
    <w:p w:rsidR="00270D0B" w:rsidRPr="00F71C75" w:rsidRDefault="00270D0B" w:rsidP="00270D0B">
      <w:pPr>
        <w:pStyle w:val="Nagwek1"/>
        <w:spacing w:line="276" w:lineRule="auto"/>
        <w:ind w:left="567" w:hanging="283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</w:p>
    <w:p w:rsidR="00336AF7" w:rsidRDefault="003C6E63"/>
    <w:sectPr w:rsidR="00336AF7" w:rsidSect="00B74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98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63" w:rsidRDefault="003C6E63">
      <w:r>
        <w:separator/>
      </w:r>
    </w:p>
  </w:endnote>
  <w:endnote w:type="continuationSeparator" w:id="0">
    <w:p w:rsidR="003C6E63" w:rsidRDefault="003C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75" w:rsidRDefault="003C6E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75" w:rsidRDefault="003C6E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75" w:rsidRDefault="003C6E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63" w:rsidRDefault="003C6E63">
      <w:r>
        <w:separator/>
      </w:r>
    </w:p>
  </w:footnote>
  <w:footnote w:type="continuationSeparator" w:id="0">
    <w:p w:rsidR="003C6E63" w:rsidRDefault="003C6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A3" w:rsidRDefault="003C6E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9A3" w:rsidRDefault="003C6E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C75" w:rsidRDefault="003C6E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0BBF"/>
    <w:multiLevelType w:val="hybridMultilevel"/>
    <w:tmpl w:val="3E56F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A7"/>
    <w:rsid w:val="000A5EA7"/>
    <w:rsid w:val="000B5979"/>
    <w:rsid w:val="00145B39"/>
    <w:rsid w:val="001C79CB"/>
    <w:rsid w:val="001D1379"/>
    <w:rsid w:val="00270D0B"/>
    <w:rsid w:val="00281548"/>
    <w:rsid w:val="003C6E63"/>
    <w:rsid w:val="00490793"/>
    <w:rsid w:val="004F5AAB"/>
    <w:rsid w:val="005078CE"/>
    <w:rsid w:val="00582D91"/>
    <w:rsid w:val="006D2E58"/>
    <w:rsid w:val="00766F5F"/>
    <w:rsid w:val="00830B40"/>
    <w:rsid w:val="00876654"/>
    <w:rsid w:val="0097797F"/>
    <w:rsid w:val="00996BA3"/>
    <w:rsid w:val="009E0AF3"/>
    <w:rsid w:val="00A07E9A"/>
    <w:rsid w:val="00A67496"/>
    <w:rsid w:val="00A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817F-BF12-433F-AB6B-4CA84101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70D0B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D0B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270D0B"/>
  </w:style>
  <w:style w:type="character" w:customStyle="1" w:styleId="StopkaZnak">
    <w:name w:val="Stopka Znak"/>
    <w:basedOn w:val="Domylnaczcionkaakapitu"/>
    <w:link w:val="Stopka"/>
    <w:uiPriority w:val="99"/>
    <w:rsid w:val="00270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0D0B"/>
  </w:style>
  <w:style w:type="character" w:customStyle="1" w:styleId="NagwekZnak">
    <w:name w:val="Nagłówek Znak"/>
    <w:basedOn w:val="Domylnaczcionkaakapitu"/>
    <w:link w:val="Nagwek"/>
    <w:uiPriority w:val="99"/>
    <w:rsid w:val="00270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70D0B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270D0B"/>
    <w:pPr>
      <w:spacing w:after="120"/>
    </w:pPr>
    <w:rPr>
      <w:rFonts w:eastAsia="Calibri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0D0B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A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A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</dc:creator>
  <cp:keywords/>
  <dc:description/>
  <cp:lastModifiedBy>Elzbieta</cp:lastModifiedBy>
  <cp:revision>3</cp:revision>
  <cp:lastPrinted>2025-01-13T11:14:00Z</cp:lastPrinted>
  <dcterms:created xsi:type="dcterms:W3CDTF">2025-01-13T11:02:00Z</dcterms:created>
  <dcterms:modified xsi:type="dcterms:W3CDTF">2025-10-30T10:41:00Z</dcterms:modified>
</cp:coreProperties>
</file>